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III: A</w:t>
      </w:r>
      <w:r w:rsidDel="00000000" w:rsidR="00000000" w:rsidRPr="00000000">
        <w:rPr>
          <w:b w:val="1"/>
          <w:sz w:val="24"/>
          <w:szCs w:val="24"/>
          <w:rtl w:val="0"/>
        </w:rPr>
        <w:t xml:space="preserve">UTODECLARAÇÃO DE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</w:t>
      </w:r>
      <w:r w:rsidDel="00000000" w:rsidR="00000000" w:rsidRPr="00000000">
        <w:rPr>
          <w:b w:val="1"/>
          <w:sz w:val="24"/>
          <w:szCs w:val="24"/>
          <w:rtl w:val="0"/>
        </w:rPr>
        <w:t xml:space="preserve">ESSOA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N</w:t>
      </w:r>
      <w:r w:rsidDel="00000000" w:rsidR="00000000" w:rsidRPr="00000000">
        <w:rPr>
          <w:b w:val="1"/>
          <w:sz w:val="24"/>
          <w:szCs w:val="24"/>
          <w:rtl w:val="0"/>
        </w:rPr>
        <w:t xml:space="preserve">EGRA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rtl w:val="0"/>
        </w:rPr>
        <w:t xml:space="preserve">PRETA OU PARDA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14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1.  </w:t>
      </w:r>
      <w:r w:rsidDel="00000000" w:rsidR="00000000" w:rsidRPr="00000000">
        <w:rPr>
          <w:color w:val="000000"/>
          <w:rtl w:val="0"/>
        </w:rPr>
        <w:t xml:space="preserve"> (  ) DECLARO para o fim específico de atender ao requisito inscrito no </w:t>
      </w:r>
      <w:r w:rsidDel="00000000" w:rsidR="00000000" w:rsidRPr="00000000">
        <w:rPr>
          <w:rtl w:val="0"/>
        </w:rPr>
        <w:t xml:space="preserve">EDITAL 05/2022/PPGECT</w:t>
      </w:r>
      <w:r w:rsidDel="00000000" w:rsidR="00000000" w:rsidRPr="00000000">
        <w:rPr>
          <w:color w:val="000000"/>
          <w:rtl w:val="0"/>
        </w:rPr>
        <w:t xml:space="preserve">, que sou pessoa pret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e possuo aspectos fenotípicos que me caracterizam como pertencente ao grupo racial negro.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14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14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  (   ) DECLARO para o fim específico de atender ao requisito inscrito no </w:t>
      </w:r>
      <w:r w:rsidDel="00000000" w:rsidR="00000000" w:rsidRPr="00000000">
        <w:rPr>
          <w:rtl w:val="0"/>
        </w:rPr>
        <w:t xml:space="preserve">EDITAL 05/2022/PPGECT</w:t>
      </w:r>
      <w:r w:rsidDel="00000000" w:rsidR="00000000" w:rsidRPr="00000000">
        <w:rPr>
          <w:color w:val="000000"/>
          <w:rtl w:val="0"/>
        </w:rPr>
        <w:t xml:space="preserve">, que sou pessoa pard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e possuo aspectos fenotípicos que me caracterizam como pertencente ao grupo racial negro.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14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2.</w:t>
      </w:r>
      <w:r w:rsidDel="00000000" w:rsidR="00000000" w:rsidRPr="00000000">
        <w:rPr>
          <w:color w:val="000000"/>
          <w:rtl w:val="0"/>
        </w:rPr>
        <w:t xml:space="preserve">  DECLARO ainda que estou ciente de que detectada a falsidade desta declaração sujeito-me às penas da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60" w:line="240" w:lineRule="auto"/>
        <w:ind w:left="2020" w:firstLine="0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 ,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            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_____________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Nome completo:______________________________________________________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RG:________________ CPF:________________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Assinatura:____________________________________________________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PARECER DA COMISSÃO DE VALIDAÇÃO DE AUTODECLARAÇÃO DE PESSOAS PRET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S, PARD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 E NEGR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 Comissão de Validação de Autodeclaração de Pessoas Pret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s, Pard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 e Negr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s, após avaliação </w:t>
      </w:r>
      <w:r w:rsidDel="00000000" w:rsidR="00000000" w:rsidRPr="00000000">
        <w:rPr>
          <w:sz w:val="20"/>
          <w:szCs w:val="20"/>
          <w:rtl w:val="0"/>
        </w:rPr>
        <w:t xml:space="preserve">da pessoa candidata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  )SIM, valida essa autodeclaração.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 )NÃO, não valida essa autodeclaração e NÃO habilita a</w:t>
      </w:r>
      <w:r w:rsidDel="00000000" w:rsidR="00000000" w:rsidRPr="00000000">
        <w:rPr>
          <w:sz w:val="20"/>
          <w:szCs w:val="20"/>
          <w:rtl w:val="0"/>
        </w:rPr>
        <w:t xml:space="preserve"> pessoa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autodeclarada para matrícula, podendo a mesma recorrer dessa decisão ao órgão administrativo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_____________________ , ________de ______________de_________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                       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                          CPF                                             Nome completo, carimbo e assinatura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OBSERVAÇÕES COMPLEMENTARES: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0"/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90550" cy="5905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after="0" w:line="240" w:lineRule="auto"/>
      <w:ind w:right="0"/>
      <w:jc w:val="center"/>
      <w:rPr>
        <w:sz w:val="22.079999923706055"/>
        <w:szCs w:val="22.079999923706055"/>
      </w:rPr>
    </w:pPr>
    <w:r w:rsidDel="00000000" w:rsidR="00000000" w:rsidRPr="00000000">
      <w:rPr>
        <w:sz w:val="22.079999923706055"/>
        <w:szCs w:val="22.079999923706055"/>
        <w:rtl w:val="0"/>
      </w:rPr>
      <w:t xml:space="preserve">MINISTÉRIO DA EDUCAÇÃO </w:t>
    </w:r>
  </w:p>
  <w:p w:rsidR="00000000" w:rsidDel="00000000" w:rsidP="00000000" w:rsidRDefault="00000000" w:rsidRPr="00000000" w14:paraId="00000027">
    <w:pPr>
      <w:widowControl w:val="0"/>
      <w:spacing w:after="0" w:before="11.126708984375" w:line="240" w:lineRule="auto"/>
      <w:ind w:right="0"/>
      <w:jc w:val="center"/>
      <w:rPr>
        <w:sz w:val="22.079999923706055"/>
        <w:szCs w:val="22.079999923706055"/>
      </w:rPr>
    </w:pPr>
    <w:r w:rsidDel="00000000" w:rsidR="00000000" w:rsidRPr="00000000">
      <w:rPr>
        <w:sz w:val="22.079999923706055"/>
        <w:szCs w:val="22.079999923706055"/>
        <w:rtl w:val="0"/>
      </w:rPr>
      <w:t xml:space="preserve">UNIVERSIDADE FEDERAL DE SANTA CATARINA </w:t>
    </w:r>
  </w:p>
  <w:p w:rsidR="00000000" w:rsidDel="00000000" w:rsidP="00000000" w:rsidRDefault="00000000" w:rsidRPr="00000000" w14:paraId="00000028">
    <w:pPr>
      <w:widowControl w:val="0"/>
      <w:spacing w:after="0" w:before="11.52587890625" w:line="521.5323829650879" w:lineRule="auto"/>
      <w:ind w:left="887.2671508789062" w:right="0" w:firstLine="0"/>
      <w:jc w:val="center"/>
      <w:rPr>
        <w:sz w:val="22.079999923706055"/>
        <w:szCs w:val="22.079999923706055"/>
      </w:rPr>
    </w:pPr>
    <w:r w:rsidDel="00000000" w:rsidR="00000000" w:rsidRPr="00000000">
      <w:rPr>
        <w:sz w:val="22.079999923706055"/>
        <w:szCs w:val="22.079999923706055"/>
        <w:rtl w:val="0"/>
      </w:rPr>
      <w:t xml:space="preserve">PROGRAMA DE PÓS-GRADUAÇÃO EM EDUCAÇÃO CIENTÍFICA E TECNOLÓGICA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"/>
    <w:rsid w:val="007340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7340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73403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34038"/>
    <w:rPr>
      <w:color w:val="800080"/>
      <w:u w:val="single"/>
    </w:rPr>
  </w:style>
  <w:style w:type="character" w:styleId="apple-tab-span" w:customStyle="1">
    <w:name w:val="apple-tab-span"/>
    <w:basedOn w:val="Fontepargpadro"/>
    <w:rsid w:val="0073403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Tgpklrni7nKIM6CSFfpKEmO6UQ==">AMUW2mXMl1Oyfqn9rJNjL6joMTT0PnKc++Xnhbu+GrsF/fObKv7Vq6oiAq9GYRhoN1tRiXW+eb8Znd4S6xuj1458lHde4RjDcDjuxaPTQPEyWLEAL5yl6ZY=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2021-04-07T15:40:00Z</dcterms:created>
  <dc:creator>Windows</dc:creator>
</cp:coreProperties>
</file>