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B5" w:rsidRDefault="00F965B5">
      <w:pPr>
        <w:pStyle w:val="Corpodetexto"/>
        <w:rPr>
          <w:rFonts w:ascii="Times New Roman" w:hAnsi="Times New Roman"/>
          <w:sz w:val="20"/>
        </w:rPr>
      </w:pPr>
    </w:p>
    <w:p w:rsidR="00F965B5" w:rsidRDefault="00380A8C">
      <w:pPr>
        <w:pStyle w:val="Ttulo1"/>
        <w:spacing w:before="195"/>
        <w:rPr>
          <w:rFonts w:ascii="Times New Roman" w:hAnsi="Times New Roman"/>
        </w:rPr>
      </w:pPr>
      <w:r>
        <w:t>Anexo III: AUTODECLARAÇÃO DE PERTENCENTE A POVO INDÍGENA</w:t>
      </w:r>
    </w:p>
    <w:p w:rsidR="00F965B5" w:rsidRDefault="00F965B5">
      <w:pPr>
        <w:pStyle w:val="Corpodetexto"/>
        <w:spacing w:before="5"/>
        <w:rPr>
          <w:b/>
          <w:sz w:val="20"/>
        </w:rPr>
      </w:pPr>
    </w:p>
    <w:p w:rsidR="00F965B5" w:rsidRDefault="00380A8C">
      <w:pPr>
        <w:pStyle w:val="PargrafodaLista"/>
        <w:numPr>
          <w:ilvl w:val="0"/>
          <w:numId w:val="1"/>
        </w:numPr>
        <w:tabs>
          <w:tab w:val="left" w:pos="853"/>
          <w:tab w:val="left" w:pos="4042"/>
          <w:tab w:val="left" w:pos="4774"/>
          <w:tab w:val="left" w:pos="5994"/>
          <w:tab w:val="left" w:pos="7787"/>
          <w:tab w:val="left" w:pos="8567"/>
        </w:tabs>
        <w:spacing w:line="276" w:lineRule="auto"/>
        <w:ind w:right="1395" w:firstLine="0"/>
      </w:pPr>
      <w:r>
        <w:rPr>
          <w:sz w:val="24"/>
        </w:rPr>
        <w:t>( ) DECLARO para o fim específico de atender ao requisito inscrito no Edital do Processo Seletivo de Doutor</w:t>
      </w:r>
      <w:r w:rsidR="00B34A91">
        <w:rPr>
          <w:sz w:val="24"/>
        </w:rPr>
        <w:t>ado para ingresso no PPGECT/2023</w:t>
      </w:r>
      <w:bookmarkStart w:id="0" w:name="_GoBack"/>
      <w:bookmarkEnd w:id="0"/>
      <w:r>
        <w:rPr>
          <w:sz w:val="24"/>
        </w:rPr>
        <w:t xml:space="preserve">, que pertenço a povo indígena residente      no      Brasil       ou       território       transfronteiriço.       </w:t>
      </w:r>
      <w:r>
        <w:rPr>
          <w:sz w:val="24"/>
        </w:rPr>
        <w:t xml:space="preserve">Minha  etnia  </w:t>
      </w:r>
      <w:r>
        <w:rPr>
          <w:spacing w:val="52"/>
          <w:sz w:val="24"/>
        </w:rPr>
        <w:t xml:space="preserve"> </w:t>
      </w:r>
      <w:r>
        <w:rPr>
          <w:sz w:val="24"/>
        </w:rPr>
        <w:t>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.</w:t>
      </w:r>
      <w:r>
        <w:tab/>
        <w:t>Estou</w:t>
      </w:r>
      <w:r>
        <w:tab/>
        <w:t>vinculado/a</w:t>
      </w:r>
      <w:r>
        <w:tab/>
        <w:t>à</w:t>
      </w:r>
      <w:r>
        <w:tab/>
        <w:t>aldeia</w:t>
      </w:r>
    </w:p>
    <w:p w:rsidR="00F965B5" w:rsidRDefault="00380A8C">
      <w:pPr>
        <w:pStyle w:val="Corpodetexto"/>
        <w:tabs>
          <w:tab w:val="left" w:pos="4282"/>
          <w:tab w:val="left" w:pos="5461"/>
          <w:tab w:val="left" w:pos="6819"/>
          <w:tab w:val="left" w:pos="8913"/>
        </w:tabs>
        <w:spacing w:before="43"/>
        <w:ind w:left="444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</w:t>
      </w:r>
      <w:r>
        <w:tab/>
        <w:t>município</w:t>
      </w:r>
      <w:r>
        <w:tab/>
        <w:t>de</w:t>
      </w:r>
    </w:p>
    <w:p w:rsidR="00F965B5" w:rsidRDefault="00380A8C">
      <w:pPr>
        <w:pStyle w:val="Corpodetexto"/>
        <w:tabs>
          <w:tab w:val="left" w:pos="4522"/>
          <w:tab w:val="left" w:pos="5269"/>
          <w:tab w:val="left" w:pos="6649"/>
          <w:tab w:val="left" w:pos="7576"/>
          <w:tab w:val="left" w:pos="8915"/>
        </w:tabs>
        <w:spacing w:before="40"/>
        <w:ind w:left="444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situado</w:t>
      </w:r>
      <w:r>
        <w:tab/>
        <w:t>no</w:t>
      </w:r>
      <w:r>
        <w:tab/>
        <w:t>Estado</w:t>
      </w:r>
      <w:r>
        <w:tab/>
        <w:t>de</w:t>
      </w:r>
    </w:p>
    <w:p w:rsidR="00F965B5" w:rsidRDefault="00380A8C">
      <w:pPr>
        <w:pStyle w:val="Corpodetexto"/>
        <w:tabs>
          <w:tab w:val="left" w:pos="3322"/>
        </w:tabs>
        <w:spacing w:before="43"/>
        <w:ind w:left="444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965B5" w:rsidRDefault="00F965B5">
      <w:pPr>
        <w:pStyle w:val="Corpodetexto"/>
        <w:spacing w:before="10"/>
        <w:rPr>
          <w:sz w:val="20"/>
        </w:rPr>
      </w:pPr>
    </w:p>
    <w:p w:rsidR="00F965B5" w:rsidRDefault="00380A8C">
      <w:pPr>
        <w:pStyle w:val="PargrafodaLista"/>
        <w:numPr>
          <w:ilvl w:val="0"/>
          <w:numId w:val="1"/>
        </w:numPr>
        <w:tabs>
          <w:tab w:val="left" w:pos="890"/>
          <w:tab w:val="left" w:pos="891"/>
        </w:tabs>
        <w:spacing w:line="276" w:lineRule="auto"/>
        <w:ind w:right="1261" w:firstLine="60"/>
        <w:jc w:val="left"/>
        <w:rPr>
          <w:sz w:val="24"/>
        </w:rPr>
      </w:pPr>
      <w:r>
        <w:rPr>
          <w:sz w:val="24"/>
        </w:rPr>
        <w:t>DECLARO ainda que estou ciente de que detectada a falsidade desta declaração estou sujeito às penas previstas na</w:t>
      </w:r>
      <w:r>
        <w:rPr>
          <w:spacing w:val="-4"/>
          <w:sz w:val="24"/>
        </w:rPr>
        <w:t xml:space="preserve"> </w:t>
      </w:r>
      <w:r>
        <w:rPr>
          <w:sz w:val="24"/>
        </w:rPr>
        <w:t>lei.</w:t>
      </w:r>
    </w:p>
    <w:p w:rsidR="00F965B5" w:rsidRDefault="00380A8C">
      <w:pPr>
        <w:pStyle w:val="Corpodetexto"/>
        <w:tabs>
          <w:tab w:val="left" w:pos="2162"/>
          <w:tab w:val="left" w:pos="2702"/>
          <w:tab w:val="left" w:pos="4544"/>
          <w:tab w:val="left" w:pos="6588"/>
        </w:tabs>
        <w:spacing w:before="194"/>
        <w:ind w:right="185"/>
        <w:jc w:val="center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965B5" w:rsidRDefault="00F965B5">
      <w:pPr>
        <w:pStyle w:val="Corpodetexto"/>
        <w:spacing w:before="6"/>
        <w:rPr>
          <w:sz w:val="16"/>
        </w:rPr>
      </w:pPr>
    </w:p>
    <w:p w:rsidR="00F965B5" w:rsidRDefault="00380A8C">
      <w:pPr>
        <w:pStyle w:val="Corpodetexto"/>
        <w:tabs>
          <w:tab w:val="left" w:pos="7193"/>
        </w:tabs>
        <w:spacing w:before="51"/>
        <w:ind w:left="444"/>
        <w:rPr>
          <w:rFonts w:ascii="Times New Roman" w:hAnsi="Times New Roman"/>
        </w:rPr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5B5" w:rsidRDefault="00F965B5">
      <w:pPr>
        <w:pStyle w:val="Corpodetexto"/>
        <w:spacing w:before="8"/>
        <w:rPr>
          <w:sz w:val="16"/>
        </w:rPr>
      </w:pPr>
    </w:p>
    <w:p w:rsidR="00F965B5" w:rsidRDefault="00380A8C">
      <w:pPr>
        <w:pStyle w:val="Corpodetexto"/>
        <w:tabs>
          <w:tab w:val="left" w:pos="5374"/>
        </w:tabs>
        <w:spacing w:before="51"/>
        <w:ind w:left="444"/>
        <w:rPr>
          <w:rFonts w:ascii="Times New Roman" w:hAnsi="Times New Roman"/>
        </w:rPr>
      </w:pPr>
      <w:r>
        <w:t>CPF/Passaporte: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5B5" w:rsidRDefault="00F965B5">
      <w:pPr>
        <w:pStyle w:val="Corpodetexto"/>
        <w:spacing w:before="2"/>
        <w:rPr>
          <w:sz w:val="17"/>
        </w:rPr>
      </w:pPr>
    </w:p>
    <w:p w:rsidR="00F965B5" w:rsidRDefault="00380A8C">
      <w:pPr>
        <w:pStyle w:val="Corpodetexto"/>
        <w:tabs>
          <w:tab w:val="left" w:pos="7282"/>
        </w:tabs>
        <w:spacing w:before="52"/>
        <w:ind w:left="444"/>
        <w:rPr>
          <w:rFonts w:ascii="Times New Roman" w:hAnsi="Times New Roman"/>
        </w:rPr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5B5" w:rsidRDefault="00F965B5">
      <w:pPr>
        <w:pStyle w:val="Corpodetexto"/>
        <w:spacing w:before="7"/>
        <w:rPr>
          <w:sz w:val="16"/>
        </w:rPr>
      </w:pPr>
    </w:p>
    <w:p w:rsidR="00F965B5" w:rsidRDefault="00380A8C">
      <w:pPr>
        <w:spacing w:before="52" w:line="276" w:lineRule="auto"/>
        <w:ind w:left="444" w:right="1779"/>
        <w:rPr>
          <w:sz w:val="24"/>
        </w:rPr>
      </w:pPr>
      <w:r>
        <w:rPr>
          <w:sz w:val="24"/>
        </w:rPr>
        <w:t xml:space="preserve">Anexar </w:t>
      </w:r>
      <w:r>
        <w:rPr>
          <w:b/>
          <w:sz w:val="24"/>
        </w:rPr>
        <w:t xml:space="preserve">documento comprobatório de pertencimento a povo indígena </w:t>
      </w:r>
      <w:r>
        <w:rPr>
          <w:sz w:val="24"/>
        </w:rPr>
        <w:t>emitido por 1 (uma) autoridade indígena reconhecida ou da Fundação Nacional do Índio (FUNAI).</w:t>
      </w:r>
    </w:p>
    <w:p w:rsidR="00F965B5" w:rsidRDefault="00F965B5">
      <w:pPr>
        <w:pStyle w:val="Corpodetexto"/>
        <w:rPr>
          <w:rFonts w:ascii="Times New Roman" w:hAnsi="Times New Roman"/>
        </w:rPr>
      </w:pPr>
    </w:p>
    <w:p w:rsidR="00F965B5" w:rsidRDefault="00380A8C">
      <w:pPr>
        <w:pStyle w:val="Ttulo1"/>
        <w:spacing w:before="204"/>
        <w:ind w:firstLine="1101"/>
        <w:rPr>
          <w:rFonts w:ascii="Times New Roman" w:hAnsi="Times New Roman"/>
        </w:rPr>
      </w:pPr>
      <w:r>
        <w:t>Parecer da Comissão de Validação de Autodeclaração de indígenas</w:t>
      </w:r>
    </w:p>
    <w:p w:rsidR="00F965B5" w:rsidRDefault="00F965B5">
      <w:pPr>
        <w:pStyle w:val="Corpodetexto"/>
        <w:spacing w:before="10"/>
        <w:rPr>
          <w:b/>
          <w:sz w:val="20"/>
        </w:rPr>
      </w:pPr>
    </w:p>
    <w:p w:rsidR="00F965B5" w:rsidRDefault="00380A8C">
      <w:pPr>
        <w:pStyle w:val="Corpodetexto"/>
        <w:spacing w:line="276" w:lineRule="auto"/>
        <w:ind w:left="444" w:right="2380"/>
        <w:rPr>
          <w:rFonts w:ascii="Times New Roman" w:hAnsi="Times New Roman"/>
        </w:rPr>
      </w:pPr>
      <w:r>
        <w:t>A Comissão de Validação de Autodeclaração de indígenas, após avaliação do(a) candidato(a):</w:t>
      </w:r>
    </w:p>
    <w:p w:rsidR="00F965B5" w:rsidRDefault="00380A8C">
      <w:pPr>
        <w:pStyle w:val="Corpodetexto"/>
        <w:spacing w:before="197"/>
        <w:ind w:left="444"/>
        <w:rPr>
          <w:rFonts w:ascii="Times New Roman" w:hAnsi="Times New Roman"/>
        </w:rPr>
      </w:pPr>
      <w:r>
        <w:t xml:space="preserve">( ) </w:t>
      </w:r>
      <w:r>
        <w:rPr>
          <w:b/>
        </w:rPr>
        <w:t>SIM</w:t>
      </w:r>
      <w:r>
        <w:t>, a comissão valida essa autodeclaração</w:t>
      </w:r>
    </w:p>
    <w:p w:rsidR="00F965B5" w:rsidRDefault="00F965B5">
      <w:pPr>
        <w:pStyle w:val="Corpodetexto"/>
        <w:spacing w:before="1"/>
        <w:rPr>
          <w:sz w:val="21"/>
        </w:rPr>
      </w:pPr>
    </w:p>
    <w:p w:rsidR="00F965B5" w:rsidRDefault="00380A8C">
      <w:pPr>
        <w:pStyle w:val="Corpodetexto"/>
        <w:spacing w:line="276" w:lineRule="auto"/>
        <w:ind w:left="444" w:right="1523"/>
        <w:rPr>
          <w:rFonts w:ascii="Times New Roman" w:hAnsi="Times New Roman"/>
        </w:rPr>
      </w:pPr>
      <w:r>
        <w:t xml:space="preserve">( ) </w:t>
      </w:r>
      <w:r>
        <w:rPr>
          <w:b/>
        </w:rPr>
        <w:t>NÃO</w:t>
      </w:r>
      <w:r>
        <w:t>, a comissão rejeita essa autodeclaração podendo o (a) mesmo(a) recorrer dessa decisão ao órgão administrati</w:t>
      </w:r>
      <w:r>
        <w:t>vo competente.</w:t>
      </w:r>
    </w:p>
    <w:p w:rsidR="00F965B5" w:rsidRDefault="00380A8C">
      <w:pPr>
        <w:pStyle w:val="Corpodetexto"/>
        <w:tabs>
          <w:tab w:val="left" w:pos="3886"/>
          <w:tab w:val="left" w:pos="4966"/>
          <w:tab w:val="left" w:pos="6747"/>
          <w:tab w:val="left" w:pos="7983"/>
        </w:tabs>
        <w:spacing w:before="194"/>
        <w:ind w:left="1846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65B5" w:rsidRDefault="00F965B5">
      <w:pPr>
        <w:pStyle w:val="Corpodetexto"/>
        <w:rPr>
          <w:sz w:val="20"/>
        </w:rPr>
      </w:pPr>
    </w:p>
    <w:p w:rsidR="00F965B5" w:rsidRDefault="00380A8C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12700" distB="12700" distL="12700" distR="12700" simplePos="0" relativeHeight="9" behindDoc="0" locked="0" layoutInCell="0" allowOverlap="1" wp14:anchorId="1F3FDA62">
                <wp:simplePos x="0" y="0"/>
                <wp:positionH relativeFrom="page">
                  <wp:posOffset>3447415</wp:posOffset>
                </wp:positionH>
                <wp:positionV relativeFrom="paragraph">
                  <wp:posOffset>180340</wp:posOffset>
                </wp:positionV>
                <wp:extent cx="3058160" cy="1905"/>
                <wp:effectExtent l="0" t="0" r="0" b="0"/>
                <wp:wrapTopAndBottom/>
                <wp:docPr id="1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48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14.2pt" to="512.15pt,14.25pt" ID="Figura4" stroked="t" o:allowincell="f" style="position:absolute;mso-position-horizontal-relative:page" wp14:anchorId="1F3FDA62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12700" distB="12700" distL="12700" distR="12700" simplePos="0" relativeHeight="10" behindDoc="0" locked="0" layoutInCell="0" allowOverlap="1" wp14:anchorId="5C1E8004">
                <wp:simplePos x="0" y="0"/>
                <wp:positionH relativeFrom="page">
                  <wp:posOffset>1275715</wp:posOffset>
                </wp:positionH>
                <wp:positionV relativeFrom="paragraph">
                  <wp:posOffset>181610</wp:posOffset>
                </wp:positionV>
                <wp:extent cx="1991360" cy="1270"/>
                <wp:effectExtent l="0" t="0" r="0" b="0"/>
                <wp:wrapTopAndBottom/>
                <wp:docPr id="2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45pt,14.3pt" to="257.15pt,14.3pt" ID="Figura3" stroked="t" o:allowincell="f" style="position:absolute;mso-position-horizontal-relative:page" wp14:anchorId="5C1E8004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 w:rsidR="00F965B5">
      <w:headerReference w:type="default" r:id="rId7"/>
      <w:pgSz w:w="12240" w:h="15840"/>
      <w:pgMar w:top="2240" w:right="440" w:bottom="280" w:left="1260" w:header="4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8C" w:rsidRDefault="00380A8C">
      <w:r>
        <w:separator/>
      </w:r>
    </w:p>
  </w:endnote>
  <w:endnote w:type="continuationSeparator" w:id="0">
    <w:p w:rsidR="00380A8C" w:rsidRDefault="0038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8C" w:rsidRDefault="00380A8C">
      <w:r>
        <w:separator/>
      </w:r>
    </w:p>
  </w:footnote>
  <w:footnote w:type="continuationSeparator" w:id="0">
    <w:p w:rsidR="00380A8C" w:rsidRDefault="0038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B5" w:rsidRDefault="00380A8C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65B5" w:rsidRDefault="00380A8C">
                          <w:pPr>
                            <w:pStyle w:val="Corpodetexto"/>
                            <w:spacing w:line="264" w:lineRule="exact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F965B5" w:rsidRDefault="00380A8C">
                          <w:pPr>
                            <w:pStyle w:val="Corpodetexto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:rsidR="00F965B5" w:rsidRDefault="00380A8C">
                          <w:pPr>
                            <w:pStyle w:val="Corpode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63B"/>
    <w:multiLevelType w:val="multilevel"/>
    <w:tmpl w:val="54FCA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AA76B7"/>
    <w:multiLevelType w:val="multilevel"/>
    <w:tmpl w:val="4B66E224"/>
    <w:lvl w:ilvl="0">
      <w:start w:val="1"/>
      <w:numFmt w:val="decimal"/>
      <w:lvlText w:val="%1."/>
      <w:lvlJc w:val="left"/>
      <w:pPr>
        <w:tabs>
          <w:tab w:val="num" w:pos="0"/>
        </w:tabs>
        <w:ind w:left="444" w:hanging="408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1" w:hanging="262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3" w:hanging="2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6" w:hanging="2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80" w:hanging="2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2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6" w:hanging="2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0" w:hanging="2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6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5"/>
    <w:rsid w:val="00380A8C"/>
    <w:rsid w:val="00B34A91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F173-517F-492F-A631-3C90F7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63A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63A89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6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63A89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SAMSUNG</cp:lastModifiedBy>
  <cp:revision>2</cp:revision>
  <dcterms:created xsi:type="dcterms:W3CDTF">2022-12-16T13:48:00Z</dcterms:created>
  <dcterms:modified xsi:type="dcterms:W3CDTF">2022-12-16T13:48:00Z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2021-11-09T00:00:00Z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